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8E0CF" w14:textId="77777777" w:rsidR="00524428" w:rsidRDefault="00524428" w:rsidP="00524428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7D354C99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A5BF90C" wp14:editId="056DEED8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87CE7" w14:textId="77777777" w:rsidR="00524428" w:rsidRDefault="00524428" w:rsidP="0052442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266C4C03" w14:textId="5305BE59" w:rsidR="00524428" w:rsidRDefault="000E7471" w:rsidP="00524428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</w:t>
      </w:r>
      <w:r w:rsidR="0051203E">
        <w:rPr>
          <w:rFonts w:eastAsiaTheme="minorEastAsia"/>
          <w:b/>
          <w:bCs/>
          <w:sz w:val="28"/>
          <w:szCs w:val="28"/>
          <w:lang w:val="uk-UA"/>
        </w:rPr>
        <w:t>ДРУГА</w:t>
      </w:r>
      <w:r w:rsidR="00524428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524428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23ACDB5F" w14:textId="042EB6CB" w:rsidR="00524428" w:rsidRDefault="0051203E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524428">
        <w:rPr>
          <w:b/>
          <w:sz w:val="28"/>
          <w:szCs w:val="28"/>
          <w:lang w:val="uk-UA"/>
        </w:rPr>
        <w:t>позачергове засідання)</w:t>
      </w:r>
    </w:p>
    <w:p w14:paraId="3968870B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7A1183AD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0CF581BB" w14:textId="77777777" w:rsidR="00524428" w:rsidRDefault="00524428" w:rsidP="00524428">
      <w:pPr>
        <w:keepNext/>
        <w:outlineLvl w:val="0"/>
        <w:rPr>
          <w:b/>
          <w:sz w:val="28"/>
          <w:szCs w:val="28"/>
          <w:lang w:val="uk-UA"/>
        </w:rPr>
      </w:pPr>
    </w:p>
    <w:p w14:paraId="417E9C67" w14:textId="4C431AB8" w:rsidR="00524428" w:rsidRDefault="000E7471" w:rsidP="00524428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</w:t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  <w:t xml:space="preserve">            </w:t>
      </w:r>
      <w:r w:rsidR="00524428">
        <w:rPr>
          <w:b/>
          <w:sz w:val="28"/>
          <w:szCs w:val="28"/>
          <w:lang w:val="uk-UA"/>
        </w:rPr>
        <w:tab/>
        <w:t xml:space="preserve"> №   -___ -</w:t>
      </w:r>
      <w:r w:rsidR="00524428">
        <w:rPr>
          <w:b/>
          <w:sz w:val="28"/>
          <w:szCs w:val="28"/>
          <w:lang w:val="en-US"/>
        </w:rPr>
        <w:t>V</w:t>
      </w:r>
      <w:r w:rsidR="00524428">
        <w:rPr>
          <w:b/>
          <w:sz w:val="28"/>
          <w:szCs w:val="28"/>
          <w:lang w:val="uk-UA"/>
        </w:rPr>
        <w:t>ІІІ</w:t>
      </w:r>
    </w:p>
    <w:p w14:paraId="31430179" w14:textId="77777777" w:rsidR="00524428" w:rsidRDefault="00524428" w:rsidP="00524428">
      <w:pPr>
        <w:rPr>
          <w:lang w:val="uk-UA"/>
        </w:rPr>
      </w:pPr>
      <w:r>
        <w:rPr>
          <w:lang w:val="uk-UA"/>
        </w:rPr>
        <w:t xml:space="preserve"> </w:t>
      </w:r>
    </w:p>
    <w:p w14:paraId="729C4191" w14:textId="77777777" w:rsidR="00524428" w:rsidRPr="00813F7E" w:rsidRDefault="00524428" w:rsidP="00524428">
      <w:pPr>
        <w:rPr>
          <w:b/>
          <w:lang w:val="uk-UA"/>
        </w:rPr>
      </w:pPr>
      <w:bookmarkStart w:id="0" w:name="_Hlk125186212"/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6F8C43DF" w14:textId="1E5C4F18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гр. </w:t>
      </w:r>
      <w:r w:rsidR="000A0D25">
        <w:rPr>
          <w:b/>
          <w:lang w:val="uk-UA"/>
        </w:rPr>
        <w:t>Вакуленку Валентину Івановичу</w:t>
      </w:r>
    </w:p>
    <w:p w14:paraId="7314A6F0" w14:textId="1F87197A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 w:rsidR="000A0D25">
        <w:rPr>
          <w:b/>
          <w:color w:val="000000"/>
          <w:lang w:val="uk-UA"/>
        </w:rPr>
        <w:t>3210800000:01:036:0020</w:t>
      </w:r>
    </w:p>
    <w:p w14:paraId="326C3EB4" w14:textId="6750A6BE" w:rsidR="00524428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по вул. </w:t>
      </w:r>
      <w:bookmarkEnd w:id="0"/>
      <w:r w:rsidR="000A0D25">
        <w:rPr>
          <w:b/>
          <w:lang w:val="uk-UA"/>
        </w:rPr>
        <w:t>Вокзальна,129-д</w:t>
      </w:r>
      <w:r w:rsidR="009F3C02">
        <w:rPr>
          <w:b/>
          <w:lang w:val="uk-UA"/>
        </w:rPr>
        <w:t>, місто Буча</w:t>
      </w:r>
    </w:p>
    <w:p w14:paraId="596A42CF" w14:textId="77777777" w:rsidR="00D5070C" w:rsidRPr="00813F7E" w:rsidRDefault="00D5070C" w:rsidP="00524428">
      <w:pPr>
        <w:rPr>
          <w:sz w:val="16"/>
          <w:szCs w:val="16"/>
          <w:lang w:val="uk-UA"/>
        </w:rPr>
      </w:pPr>
    </w:p>
    <w:p w14:paraId="7DAE5E3F" w14:textId="193E4F68" w:rsidR="00524428" w:rsidRPr="00813F7E" w:rsidRDefault="00524428" w:rsidP="00524428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</w:t>
      </w:r>
      <w:bookmarkStart w:id="1" w:name="_Hlk125186230"/>
      <w:r w:rsidRPr="00813F7E">
        <w:rPr>
          <w:lang w:val="uk-UA"/>
        </w:rPr>
        <w:t xml:space="preserve">заяву гр. </w:t>
      </w:r>
      <w:r w:rsidR="000A0D25">
        <w:rPr>
          <w:lang w:val="uk-UA"/>
        </w:rPr>
        <w:t>Вакуленка Валентина Івановича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вул.</w:t>
      </w:r>
      <w:r w:rsidR="000E7471">
        <w:rPr>
          <w:lang w:val="uk-UA"/>
        </w:rPr>
        <w:t xml:space="preserve"> </w:t>
      </w:r>
      <w:r w:rsidR="000A0D25">
        <w:rPr>
          <w:lang w:val="uk-UA"/>
        </w:rPr>
        <w:t>Вокзальна,129-д,</w:t>
      </w:r>
      <w:r w:rsidR="009F3C02">
        <w:rPr>
          <w:lang w:val="uk-UA"/>
        </w:rPr>
        <w:t xml:space="preserve"> місто Буча</w:t>
      </w:r>
      <w:r>
        <w:rPr>
          <w:lang w:val="uk-UA"/>
        </w:rPr>
        <w:t>,</w:t>
      </w:r>
      <w:r w:rsidRPr="00813F7E">
        <w:rPr>
          <w:lang w:val="uk-UA"/>
        </w:rPr>
        <w:t xml:space="preserve"> для будівництва та обслуговування </w:t>
      </w:r>
      <w:r w:rsidR="000A0D25">
        <w:rPr>
          <w:lang w:val="uk-UA"/>
        </w:rPr>
        <w:t>індивідуального гаража,</w:t>
      </w:r>
      <w:r w:rsidRPr="00813F7E">
        <w:rPr>
          <w:lang w:val="uk-UA"/>
        </w:rPr>
        <w:t xml:space="preserve"> враховуючи витяг з Державного земельного кадастру про земельну ділянку,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 xml:space="preserve">України, п. 34 ч. 1 ст. 26 Закону України «Про місцеве самоврядування в Україні», </w:t>
      </w:r>
      <w:bookmarkEnd w:id="1"/>
      <w:r w:rsidRPr="00813F7E">
        <w:rPr>
          <w:lang w:val="uk-UA"/>
        </w:rPr>
        <w:t>міська рада</w:t>
      </w:r>
    </w:p>
    <w:p w14:paraId="25629571" w14:textId="77777777" w:rsidR="00524428" w:rsidRPr="00813F7E" w:rsidRDefault="00524428" w:rsidP="00524428">
      <w:pPr>
        <w:rPr>
          <w:lang w:val="uk-UA"/>
        </w:rPr>
      </w:pPr>
    </w:p>
    <w:p w14:paraId="520BE1F2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2CE7EF36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58D0AC7A" w14:textId="3967CC9F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</w:t>
      </w:r>
      <w:r w:rsidR="000A0D25">
        <w:rPr>
          <w:lang w:val="uk-UA"/>
        </w:rPr>
        <w:t>індивідуального гаража,</w:t>
      </w:r>
      <w:r w:rsidRPr="00813F7E">
        <w:rPr>
          <w:lang w:val="uk-UA"/>
        </w:rPr>
        <w:t xml:space="preserve"> розташованої за </w:t>
      </w:r>
      <w:proofErr w:type="spellStart"/>
      <w:r w:rsidRPr="00813F7E">
        <w:rPr>
          <w:lang w:val="uk-UA"/>
        </w:rPr>
        <w:t>адресою</w:t>
      </w:r>
      <w:proofErr w:type="spellEnd"/>
      <w:r w:rsidRPr="00813F7E">
        <w:rPr>
          <w:lang w:val="uk-UA"/>
        </w:rPr>
        <w:t xml:space="preserve">: вул. </w:t>
      </w:r>
      <w:r w:rsidR="000A0D25">
        <w:rPr>
          <w:lang w:val="uk-UA"/>
        </w:rPr>
        <w:t>Вокзальна,129-д</w:t>
      </w:r>
      <w:r w:rsidR="009F3C02">
        <w:rPr>
          <w:lang w:val="uk-UA"/>
        </w:rPr>
        <w:t>, місто Буча</w:t>
      </w:r>
      <w:r w:rsidRPr="00813F7E">
        <w:rPr>
          <w:lang w:val="uk-UA"/>
        </w:rPr>
        <w:t xml:space="preserve">, </w:t>
      </w:r>
      <w:proofErr w:type="spellStart"/>
      <w:r w:rsidRPr="00813F7E">
        <w:rPr>
          <w:lang w:val="uk-UA"/>
        </w:rPr>
        <w:t>Бучанського</w:t>
      </w:r>
      <w:proofErr w:type="spellEnd"/>
      <w:r w:rsidRPr="00813F7E">
        <w:rPr>
          <w:lang w:val="uk-UA"/>
        </w:rPr>
        <w:t xml:space="preserve"> району Київської області.</w:t>
      </w:r>
    </w:p>
    <w:p w14:paraId="5875B78F" w14:textId="238C8D53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>Передати в приватну власність г</w:t>
      </w:r>
      <w:r w:rsidR="00AC446C">
        <w:rPr>
          <w:lang w:val="uk-UA"/>
        </w:rPr>
        <w:t xml:space="preserve">р. </w:t>
      </w:r>
      <w:r w:rsidR="000A0D25">
        <w:rPr>
          <w:lang w:val="uk-UA"/>
        </w:rPr>
        <w:t>Вакуленку Валентину Івановичу</w:t>
      </w:r>
      <w:r w:rsidR="001B173B">
        <w:rPr>
          <w:lang w:val="uk-UA"/>
        </w:rPr>
        <w:t xml:space="preserve"> </w:t>
      </w:r>
      <w:r>
        <w:rPr>
          <w:lang w:val="uk-UA"/>
        </w:rPr>
        <w:t xml:space="preserve"> ( РНОКПП ________)</w:t>
      </w:r>
      <w:r w:rsidRPr="00813F7E">
        <w:rPr>
          <w:lang w:val="uk-UA"/>
        </w:rPr>
        <w:t xml:space="preserve"> земельну ділянку площею</w:t>
      </w:r>
      <w:r>
        <w:rPr>
          <w:lang w:val="uk-UA"/>
        </w:rPr>
        <w:t xml:space="preserve"> </w:t>
      </w:r>
      <w:r w:rsidR="000A0D25">
        <w:rPr>
          <w:lang w:val="uk-UA"/>
        </w:rPr>
        <w:t>0,0024</w:t>
      </w:r>
      <w:r w:rsidRPr="00813F7E">
        <w:rPr>
          <w:lang w:val="uk-UA"/>
        </w:rPr>
        <w:t xml:space="preserve"> га за </w:t>
      </w:r>
      <w:proofErr w:type="spellStart"/>
      <w:r w:rsidRPr="00813F7E">
        <w:rPr>
          <w:lang w:val="uk-UA"/>
        </w:rPr>
        <w:t>адресою</w:t>
      </w:r>
      <w:proofErr w:type="spellEnd"/>
      <w:r w:rsidRPr="00813F7E">
        <w:rPr>
          <w:lang w:val="uk-UA"/>
        </w:rPr>
        <w:t>: вул.</w:t>
      </w:r>
      <w:r w:rsidR="000A0D25">
        <w:rPr>
          <w:lang w:val="uk-UA"/>
        </w:rPr>
        <w:t>Вокзальна,129-д</w:t>
      </w:r>
      <w:r w:rsidR="00B0475B">
        <w:rPr>
          <w:lang w:val="uk-UA"/>
        </w:rPr>
        <w:t xml:space="preserve"> </w:t>
      </w:r>
      <w:r w:rsidR="009F3C02">
        <w:rPr>
          <w:lang w:val="uk-UA"/>
        </w:rPr>
        <w:t>,місто Буча</w:t>
      </w:r>
      <w:r>
        <w:rPr>
          <w:lang w:val="uk-UA"/>
        </w:rPr>
        <w:t>,</w:t>
      </w:r>
      <w:r w:rsidRPr="00813F7E">
        <w:rPr>
          <w:lang w:val="uk-UA"/>
        </w:rPr>
        <w:t xml:space="preserve"> </w:t>
      </w:r>
      <w:proofErr w:type="spellStart"/>
      <w:r w:rsidRPr="00813F7E">
        <w:rPr>
          <w:lang w:val="uk-UA"/>
        </w:rPr>
        <w:t>Бучанського</w:t>
      </w:r>
      <w:proofErr w:type="spellEnd"/>
      <w:r w:rsidRPr="00813F7E">
        <w:rPr>
          <w:lang w:val="uk-UA"/>
        </w:rPr>
        <w:t xml:space="preserve"> району, Київської області, кадастровий номер </w:t>
      </w:r>
      <w:r w:rsidR="000A0D25">
        <w:rPr>
          <w:color w:val="000000"/>
          <w:lang w:val="uk-UA"/>
        </w:rPr>
        <w:t>3210800000:01:036:0020</w:t>
      </w:r>
      <w:r w:rsidRPr="00813F7E">
        <w:rPr>
          <w:lang w:val="uk-UA"/>
        </w:rPr>
        <w:t xml:space="preserve"> цільове призначення (код КВЦПЗ 02.0</w:t>
      </w:r>
      <w:r w:rsidR="000A0D25">
        <w:rPr>
          <w:lang w:val="uk-UA"/>
        </w:rPr>
        <w:t>5</w:t>
      </w:r>
      <w:r w:rsidRPr="00813F7E">
        <w:rPr>
          <w:lang w:val="uk-UA"/>
        </w:rPr>
        <w:t xml:space="preserve">) – для будівництва та обслуговування </w:t>
      </w:r>
      <w:r w:rsidR="000A0D25">
        <w:rPr>
          <w:lang w:val="uk-UA"/>
        </w:rPr>
        <w:t>індивідуальних гаражів</w:t>
      </w:r>
      <w:r w:rsidRPr="00813F7E">
        <w:rPr>
          <w:lang w:val="uk-UA"/>
        </w:rPr>
        <w:t xml:space="preserve"> категорія земель – землі житлової та громадської забудови.</w:t>
      </w:r>
    </w:p>
    <w:p w14:paraId="370FD0BA" w14:textId="32DD23B2" w:rsidR="00524428" w:rsidRPr="00813F7E" w:rsidRDefault="00524428" w:rsidP="00524428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 w:rsidR="000A0D25">
        <w:rPr>
          <w:color w:val="000000"/>
          <w:lang w:val="uk-UA"/>
        </w:rPr>
        <w:t>3210800000:01:036:0020</w:t>
      </w:r>
      <w:r w:rsidRPr="00813F7E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74C738FF" w14:textId="6C2A55A2" w:rsidR="00524428" w:rsidRPr="00813F7E" w:rsidRDefault="00524428" w:rsidP="00524428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>Гр.</w:t>
      </w:r>
      <w:r w:rsidR="006341FD">
        <w:rPr>
          <w:color w:val="000000"/>
          <w:lang w:val="uk-UA"/>
        </w:rPr>
        <w:t xml:space="preserve"> </w:t>
      </w:r>
      <w:r w:rsidR="000A0D25">
        <w:rPr>
          <w:color w:val="000000"/>
          <w:lang w:val="uk-UA"/>
        </w:rPr>
        <w:t>Вакуленку В.І.:</w:t>
      </w:r>
      <w:bookmarkStart w:id="2" w:name="_GoBack"/>
      <w:bookmarkEnd w:id="2"/>
    </w:p>
    <w:p w14:paraId="19E28F24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14:paraId="239A1F56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14:paraId="6AB0F61D" w14:textId="77777777" w:rsidR="00524428" w:rsidRPr="00813F7E" w:rsidRDefault="00524428" w:rsidP="00524428">
      <w:pPr>
        <w:rPr>
          <w:lang w:val="uk-UA"/>
        </w:rPr>
      </w:pPr>
    </w:p>
    <w:p w14:paraId="21DEA881" w14:textId="77777777" w:rsidR="00524428" w:rsidRPr="00813F7E" w:rsidRDefault="00524428" w:rsidP="00524428">
      <w:pPr>
        <w:rPr>
          <w:lang w:val="uk-UA"/>
        </w:rPr>
      </w:pPr>
    </w:p>
    <w:p w14:paraId="75F31AE7" w14:textId="77777777" w:rsidR="00524428" w:rsidRPr="00813F7E" w:rsidRDefault="00524428" w:rsidP="00524428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21898F67" w14:textId="77777777" w:rsidR="00F20FD7" w:rsidRDefault="00F20FD7"/>
    <w:sectPr w:rsidR="00F20F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01"/>
    <w:rsid w:val="000A0D25"/>
    <w:rsid w:val="000E7471"/>
    <w:rsid w:val="001B173B"/>
    <w:rsid w:val="004B50B8"/>
    <w:rsid w:val="004E3901"/>
    <w:rsid w:val="0051203E"/>
    <w:rsid w:val="00524428"/>
    <w:rsid w:val="006341FD"/>
    <w:rsid w:val="0064380B"/>
    <w:rsid w:val="007E3DB3"/>
    <w:rsid w:val="00932861"/>
    <w:rsid w:val="009F3C02"/>
    <w:rsid w:val="00AC446C"/>
    <w:rsid w:val="00B0475B"/>
    <w:rsid w:val="00D5070C"/>
    <w:rsid w:val="00F2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07352"/>
  <w15:chartTrackingRefBased/>
  <w15:docId w15:val="{63E03620-1D05-477E-BE72-E4BEA4FFC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1333</Words>
  <Characters>760</Characters>
  <Application>Microsoft Office Word</Application>
  <DocSecurity>0</DocSecurity>
  <Lines>6</Lines>
  <Paragraphs>4</Paragraphs>
  <ScaleCrop>false</ScaleCrop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2023-01-21T07:25:00Z</dcterms:created>
  <dcterms:modified xsi:type="dcterms:W3CDTF">2023-03-13T12:25:00Z</dcterms:modified>
</cp:coreProperties>
</file>